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5" w:rsidRDefault="00B04455" w:rsidP="00B044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4455" w:rsidRDefault="00B04455" w:rsidP="00B04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4455" w:rsidRDefault="00B04455" w:rsidP="00B04455">
      <w:pPr>
        <w:pStyle w:val="ARCATNormal"/>
        <w:rPr>
          <w:sz w:val="20"/>
        </w:rPr>
      </w:pPr>
    </w:p>
    <w:p w:rsidR="00B04455" w:rsidRPr="00B12DAB" w:rsidRDefault="00B04455" w:rsidP="00B12DAB">
      <w:pPr>
        <w:pStyle w:val="ARCATTitle"/>
        <w:jc w:val="center"/>
        <w:rPr>
          <w:color w:val="FF0000"/>
          <w:sz w:val="20"/>
        </w:rPr>
      </w:pPr>
      <w:r w:rsidRPr="00DE0ADA">
        <w:rPr>
          <w:color w:val="FF0000"/>
          <w:sz w:val="20"/>
        </w:rPr>
        <w:t xml:space="preserve">Delete prior to submittal: The specification below will act as an effective and thorough specification for a Safety Rail Company SRC360 </w:t>
      </w:r>
      <w:r w:rsidR="00E84C12">
        <w:rPr>
          <w:color w:val="FF0000"/>
          <w:sz w:val="20"/>
        </w:rPr>
        <w:t>Permanent Rail</w:t>
      </w:r>
      <w:r w:rsidRPr="00DE0ADA">
        <w:rPr>
          <w:color w:val="FF0000"/>
          <w:sz w:val="20"/>
        </w:rPr>
        <w:t xml:space="preserve"> Safety System. </w:t>
      </w:r>
      <w:r w:rsidR="00127F8D" w:rsidRPr="00DE0ADA">
        <w:rPr>
          <w:color w:val="FF0000"/>
          <w:sz w:val="20"/>
        </w:rPr>
        <w:t xml:space="preserve">Please contact Safety </w:t>
      </w:r>
      <w:r w:rsidR="00BD4090">
        <w:rPr>
          <w:color w:val="FF0000"/>
          <w:sz w:val="20"/>
        </w:rPr>
        <w:t xml:space="preserve">Rail Company at 1-888-434-2720 </w:t>
      </w:r>
      <w:r w:rsidR="00127F8D" w:rsidRPr="00DE0ADA">
        <w:rPr>
          <w:color w:val="FF0000"/>
          <w:sz w:val="20"/>
        </w:rPr>
        <w:t>if you have questions on this Specification.</w:t>
      </w:r>
    </w:p>
    <w:p w:rsidR="00B04455" w:rsidRDefault="00B04455" w:rsidP="00B04455">
      <w:pPr>
        <w:pStyle w:val="ARCATTitle"/>
        <w:jc w:val="center"/>
        <w:rPr>
          <w:i/>
          <w:sz w:val="20"/>
        </w:rPr>
      </w:pPr>
    </w:p>
    <w:p w:rsidR="00152203" w:rsidRDefault="00B04455" w:rsidP="00152203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 w:rsidRPr="00152203">
        <w:rPr>
          <w:sz w:val="20"/>
        </w:rPr>
        <w:t xml:space="preserve">  GENERAL</w:t>
      </w:r>
    </w:p>
    <w:p w:rsidR="00152203" w:rsidRPr="00152203" w:rsidRDefault="00152203" w:rsidP="00152203">
      <w:pPr>
        <w:pStyle w:val="ARCATPart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   SECTION INCLUDES</w:t>
      </w:r>
    </w:p>
    <w:p w:rsidR="00B04455" w:rsidRPr="00263648" w:rsidRDefault="00B04455" w:rsidP="00152203">
      <w:pPr>
        <w:pStyle w:val="ARCATArticle"/>
        <w:numPr>
          <w:ilvl w:val="2"/>
          <w:numId w:val="1"/>
        </w:numPr>
        <w:spacing w:before="200"/>
        <w:ind w:left="1152" w:hanging="576"/>
        <w:rPr>
          <w:sz w:val="20"/>
        </w:rPr>
      </w:pPr>
      <w:r w:rsidRPr="00263648">
        <w:rPr>
          <w:sz w:val="20"/>
        </w:rPr>
        <w:tab/>
      </w:r>
      <w:r w:rsidR="003F72EA">
        <w:rPr>
          <w:sz w:val="20"/>
        </w:rPr>
        <w:t xml:space="preserve">Permanent </w:t>
      </w:r>
      <w:r w:rsidRPr="00263648">
        <w:rPr>
          <w:sz w:val="20"/>
        </w:rPr>
        <w:t xml:space="preserve">railing system for </w:t>
      </w:r>
      <w:r w:rsidR="00BD4090">
        <w:rPr>
          <w:sz w:val="20"/>
        </w:rPr>
        <w:t xml:space="preserve">roof edge </w:t>
      </w:r>
      <w:r w:rsidR="00222F92">
        <w:rPr>
          <w:sz w:val="20"/>
        </w:rPr>
        <w:t xml:space="preserve">fall </w:t>
      </w:r>
      <w:r w:rsidRPr="00263648">
        <w:rPr>
          <w:sz w:val="20"/>
        </w:rPr>
        <w:t>protection.</w:t>
      </w:r>
      <w:r w:rsidR="00BD4090">
        <w:rPr>
          <w:sz w:val="20"/>
        </w:rPr>
        <w:t>(SRC360 Permanent Rail)</w:t>
      </w:r>
    </w:p>
    <w:p w:rsidR="00DA1C02" w:rsidRDefault="00B04455" w:rsidP="00DA1C02">
      <w:pPr>
        <w:pStyle w:val="ARCATParagraph"/>
        <w:numPr>
          <w:ilvl w:val="1"/>
          <w:numId w:val="1"/>
        </w:numPr>
        <w:spacing w:before="200"/>
        <w:ind w:left="576" w:hanging="576"/>
        <w:rPr>
          <w:sz w:val="20"/>
        </w:rPr>
      </w:pPr>
      <w:r w:rsidRPr="00B04455">
        <w:rPr>
          <w:sz w:val="20"/>
        </w:rPr>
        <w:tab/>
        <w:t>REFERENCES</w:t>
      </w:r>
    </w:p>
    <w:p w:rsidR="00DA1C02" w:rsidRDefault="00DA1C02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 xml:space="preserve">A.       </w:t>
      </w:r>
      <w:r w:rsidRPr="00DA1C02">
        <w:rPr>
          <w:sz w:val="20"/>
        </w:rPr>
        <w:t>Occupational Safety &amp; Health Administration (OSHA):</w:t>
      </w:r>
    </w:p>
    <w:p w:rsidR="00DA1C02" w:rsidRDefault="00B12DAB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1.</w:t>
      </w:r>
      <w:r>
        <w:rPr>
          <w:sz w:val="20"/>
        </w:rPr>
        <w:tab/>
      </w:r>
      <w:r w:rsidR="00DA1C02" w:rsidRPr="00DA1C02">
        <w:rPr>
          <w:sz w:val="20"/>
        </w:rPr>
        <w:t>29 CFR 1910.23 - Guarding Floor and Wall Openings and Holes.</w:t>
      </w:r>
    </w:p>
    <w:p w:rsidR="00DA1C02" w:rsidRDefault="00DA1C02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2. </w:t>
      </w:r>
      <w:r w:rsidR="00B12DAB">
        <w:rPr>
          <w:sz w:val="20"/>
        </w:rPr>
        <w:tab/>
      </w:r>
      <w:r w:rsidRPr="00DA1C02">
        <w:rPr>
          <w:sz w:val="20"/>
        </w:rPr>
        <w:t>29 CFR 1910.27 - Fixed Ladders.</w:t>
      </w:r>
    </w:p>
    <w:p w:rsidR="00DA1C02" w:rsidRDefault="00DA1C02" w:rsidP="00B12DAB">
      <w:pPr>
        <w:pStyle w:val="ARCATParagraph"/>
        <w:spacing w:before="200"/>
        <w:ind w:left="720" w:hanging="144"/>
        <w:rPr>
          <w:sz w:val="20"/>
        </w:rPr>
      </w:pPr>
      <w:r>
        <w:rPr>
          <w:sz w:val="20"/>
        </w:rPr>
        <w:tab/>
        <w:t xml:space="preserve">        </w:t>
      </w:r>
      <w:r w:rsidR="00B12DAB">
        <w:rPr>
          <w:sz w:val="20"/>
        </w:rPr>
        <w:t xml:space="preserve">3. </w:t>
      </w:r>
      <w:r w:rsidR="00B12DAB">
        <w:rPr>
          <w:sz w:val="20"/>
        </w:rPr>
        <w:tab/>
      </w:r>
      <w:r w:rsidR="00B12DAB" w:rsidRPr="00B12DAB">
        <w:rPr>
          <w:sz w:val="20"/>
        </w:rPr>
        <w:t xml:space="preserve">29 CFR 1926.500 - Scope, Application, </w:t>
      </w:r>
      <w:r w:rsidR="00B12DAB">
        <w:rPr>
          <w:sz w:val="20"/>
        </w:rPr>
        <w:t xml:space="preserve">Definitions Applicable to this </w:t>
      </w:r>
      <w:r w:rsidR="00B12DAB" w:rsidRPr="00B12DAB">
        <w:rPr>
          <w:sz w:val="20"/>
        </w:rPr>
        <w:t>Subpart.</w:t>
      </w:r>
    </w:p>
    <w:p w:rsidR="00B12DAB" w:rsidRDefault="00B12DAB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4. </w:t>
      </w:r>
      <w:r>
        <w:rPr>
          <w:sz w:val="20"/>
        </w:rPr>
        <w:tab/>
      </w:r>
      <w:r w:rsidRPr="00B12DAB">
        <w:rPr>
          <w:sz w:val="20"/>
        </w:rPr>
        <w:t>29 CFR 1926.501 - Duty to Have Fall Protection.</w:t>
      </w:r>
    </w:p>
    <w:p w:rsidR="00B12DAB" w:rsidRDefault="00B12DAB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5.</w:t>
      </w:r>
      <w:r w:rsidRPr="00B12DAB">
        <w:t xml:space="preserve"> </w:t>
      </w:r>
      <w:r>
        <w:tab/>
      </w:r>
      <w:r w:rsidRPr="00B12DAB">
        <w:rPr>
          <w:sz w:val="20"/>
        </w:rPr>
        <w:t>29 CFR 1926.502 - Fall Protection Systems Criteria and Practices.</w:t>
      </w:r>
    </w:p>
    <w:p w:rsidR="00B12DAB" w:rsidRDefault="00B12DAB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6. </w:t>
      </w:r>
      <w:r>
        <w:rPr>
          <w:sz w:val="20"/>
        </w:rPr>
        <w:tab/>
      </w:r>
      <w:r w:rsidRPr="00B12DAB">
        <w:rPr>
          <w:sz w:val="20"/>
        </w:rPr>
        <w:t>29 CFR 1926.503 - Training Requirements.</w:t>
      </w:r>
    </w:p>
    <w:p w:rsidR="00B12DAB" w:rsidRDefault="00B12DAB" w:rsidP="00DA1C02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>B.       California Occupational Safety &amp; Health Administration (CAL OSHA):</w:t>
      </w:r>
    </w:p>
    <w:p w:rsidR="00B12DAB" w:rsidRPr="00B12DAB" w:rsidRDefault="00B12DAB" w:rsidP="00B12DAB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ab/>
        <w:t xml:space="preserve">        1. </w:t>
      </w:r>
      <w:r w:rsidRPr="00B12DAB">
        <w:rPr>
          <w:sz w:val="20"/>
        </w:rPr>
        <w:t>1620 - Design of Temporary Railing.</w:t>
      </w:r>
    </w:p>
    <w:p w:rsidR="00B12DAB" w:rsidRPr="00B12DAB" w:rsidRDefault="00B12DAB" w:rsidP="00B12DAB">
      <w:pPr>
        <w:pStyle w:val="ARCATParagraph"/>
        <w:spacing w:before="200"/>
        <w:ind w:left="720"/>
        <w:rPr>
          <w:sz w:val="20"/>
        </w:rPr>
      </w:pPr>
      <w:r>
        <w:rPr>
          <w:sz w:val="20"/>
        </w:rPr>
        <w:t xml:space="preserve">        2. </w:t>
      </w:r>
      <w:r w:rsidRPr="00B12DAB">
        <w:rPr>
          <w:sz w:val="20"/>
        </w:rPr>
        <w:t>1621 - Railings and Toe Boards.</w:t>
      </w:r>
    </w:p>
    <w:p w:rsidR="00B12DAB" w:rsidRPr="00B12DAB" w:rsidRDefault="00B12DAB" w:rsidP="00B12DAB">
      <w:pPr>
        <w:pStyle w:val="ARCATParagraph"/>
        <w:spacing w:before="200"/>
        <w:ind w:left="576"/>
        <w:rPr>
          <w:sz w:val="20"/>
        </w:rPr>
      </w:pPr>
      <w:r>
        <w:rPr>
          <w:sz w:val="20"/>
        </w:rPr>
        <w:t xml:space="preserve">           3. </w:t>
      </w:r>
      <w:r w:rsidRPr="00B12DAB">
        <w:rPr>
          <w:sz w:val="20"/>
        </w:rPr>
        <w:t xml:space="preserve">1633 - Elevator Shafts to be </w:t>
      </w:r>
      <w:proofErr w:type="gramStart"/>
      <w:r w:rsidRPr="00B12DAB">
        <w:rPr>
          <w:sz w:val="20"/>
        </w:rPr>
        <w:t>Guarded</w:t>
      </w:r>
      <w:proofErr w:type="gramEnd"/>
      <w:r w:rsidRPr="00B12DAB">
        <w:rPr>
          <w:sz w:val="20"/>
        </w:rPr>
        <w:t>.</w:t>
      </w:r>
    </w:p>
    <w:p w:rsidR="00B12DAB" w:rsidRPr="00B12DAB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4. </w:t>
      </w:r>
      <w:r w:rsidRPr="00B12DAB">
        <w:rPr>
          <w:sz w:val="20"/>
        </w:rPr>
        <w:t>3209 - Standard Guardrails.</w:t>
      </w:r>
    </w:p>
    <w:p w:rsidR="00B12DAB" w:rsidRPr="00B12DAB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5. </w:t>
      </w:r>
      <w:r w:rsidRPr="00B12DAB">
        <w:rPr>
          <w:sz w:val="20"/>
        </w:rPr>
        <w:t>3210 - Guardrails at Elevated Locations.</w:t>
      </w:r>
    </w:p>
    <w:p w:rsidR="00B12DAB" w:rsidRPr="00B12DAB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6. </w:t>
      </w:r>
      <w:r w:rsidRPr="00B12DAB">
        <w:rPr>
          <w:sz w:val="20"/>
        </w:rPr>
        <w:t>3211 - Wall Openings.</w:t>
      </w:r>
    </w:p>
    <w:p w:rsidR="00B12DAB" w:rsidRPr="00B12DAB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7. </w:t>
      </w:r>
      <w:r w:rsidRPr="00B12DAB">
        <w:rPr>
          <w:sz w:val="20"/>
        </w:rPr>
        <w:t>3212 - Floor Openings, Floor Holes and Roofs.</w:t>
      </w:r>
    </w:p>
    <w:p w:rsidR="00B12DAB" w:rsidRPr="00B12DAB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8. </w:t>
      </w:r>
      <w:r w:rsidRPr="00B12DAB">
        <w:rPr>
          <w:sz w:val="20"/>
        </w:rPr>
        <w:t>3213 - Service Pits and Yard Surface Openings.</w:t>
      </w:r>
    </w:p>
    <w:p w:rsidR="00B12DAB" w:rsidRPr="00DA1C02" w:rsidRDefault="00B12DAB" w:rsidP="00B12DAB">
      <w:pPr>
        <w:pStyle w:val="ARCATParagraph"/>
        <w:spacing w:before="200"/>
        <w:ind w:left="576" w:firstLine="144"/>
        <w:rPr>
          <w:sz w:val="20"/>
        </w:rPr>
      </w:pPr>
      <w:r>
        <w:rPr>
          <w:sz w:val="20"/>
        </w:rPr>
        <w:t xml:space="preserve">        9. </w:t>
      </w:r>
      <w:r w:rsidRPr="00B12DAB">
        <w:rPr>
          <w:sz w:val="20"/>
        </w:rPr>
        <w:t>3214 - Stair Rails and Handrails.</w:t>
      </w:r>
    </w:p>
    <w:p w:rsidR="00B04455" w:rsidRPr="00B04455" w:rsidRDefault="00B04455" w:rsidP="00B04455">
      <w:pPr>
        <w:pStyle w:val="ARCATParagraph"/>
        <w:numPr>
          <w:ilvl w:val="1"/>
          <w:numId w:val="1"/>
        </w:numPr>
        <w:spacing w:before="200"/>
        <w:ind w:left="576" w:hanging="576"/>
        <w:rPr>
          <w:sz w:val="20"/>
        </w:rPr>
      </w:pPr>
      <w:r w:rsidRPr="00B04455">
        <w:rPr>
          <w:sz w:val="20"/>
        </w:rPr>
        <w:tab/>
      </w:r>
      <w:r w:rsidRPr="00B04455">
        <w:rPr>
          <w:sz w:val="20"/>
        </w:rPr>
        <w:tab/>
        <w:t>SUBMITTALS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Manufacturer's data sheets on each product to be used, including: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Preparation instructions and recommendations.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Shop Drawings: Drawings showing plans, elevations, sections and details of components.</w:t>
      </w:r>
    </w:p>
    <w:p w:rsidR="00B04455" w:rsidRPr="00152203" w:rsidRDefault="00B04455" w:rsidP="00B04455">
      <w:pPr>
        <w:pStyle w:val="ARCATParagraph"/>
        <w:numPr>
          <w:ilvl w:val="1"/>
          <w:numId w:val="1"/>
        </w:numPr>
        <w:spacing w:before="200"/>
        <w:ind w:left="576" w:hanging="576"/>
        <w:rPr>
          <w:sz w:val="20"/>
        </w:rPr>
      </w:pPr>
      <w:r w:rsidRPr="00152203">
        <w:rPr>
          <w:sz w:val="20"/>
        </w:rPr>
        <w:lastRenderedPageBreak/>
        <w:tab/>
      </w:r>
      <w:r w:rsidR="00152203">
        <w:rPr>
          <w:sz w:val="20"/>
        </w:rPr>
        <w:tab/>
      </w:r>
      <w:r w:rsidRPr="00152203">
        <w:rPr>
          <w:sz w:val="20"/>
        </w:rPr>
        <w:t>DELIVERY, STORAGE, AND HANDLING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Deliver materials to the job site in good condition and adequately protected against damage as handrails are a finished product.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Inspect rail sections for damage before signing the receipt from the trucking company. Truck driver must note damaged goods on the bill of lading if damaged product is found.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:rsidR="00B04455" w:rsidRDefault="00B04455" w:rsidP="00B0445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PROJECT CONDITIONS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Field Measurements: Where handrails and railings are indicated to fit to other construction, check actual dimensions of other construction by accurate field measurements before fabrication.</w:t>
      </w:r>
    </w:p>
    <w:p w:rsidR="00B04455" w:rsidRDefault="00B04455" w:rsidP="00B04455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WARRANTY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Warranty: Provide manufacture's </w:t>
      </w:r>
      <w:r w:rsidR="00BD4090">
        <w:rPr>
          <w:sz w:val="20"/>
        </w:rPr>
        <w:t>two</w:t>
      </w:r>
      <w:r>
        <w:rPr>
          <w:sz w:val="20"/>
        </w:rPr>
        <w:t xml:space="preserve"> (</w:t>
      </w:r>
      <w:r w:rsidR="00BD4090">
        <w:rPr>
          <w:sz w:val="20"/>
        </w:rPr>
        <w:t>2</w:t>
      </w:r>
      <w:r>
        <w:rPr>
          <w:sz w:val="20"/>
        </w:rPr>
        <w:t>) year warranty.</w:t>
      </w:r>
    </w:p>
    <w:p w:rsidR="00DE0ADA" w:rsidRDefault="00DE0ADA" w:rsidP="00DE0ADA">
      <w:pPr>
        <w:pStyle w:val="ARCATParagraph"/>
        <w:spacing w:before="200"/>
        <w:ind w:left="1152"/>
        <w:rPr>
          <w:sz w:val="20"/>
        </w:rPr>
      </w:pPr>
    </w:p>
    <w:p w:rsidR="00B04455" w:rsidRDefault="00B04455" w:rsidP="00B04455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:rsidR="00DE0ADA" w:rsidRDefault="00DE0ADA" w:rsidP="00DE0ADA">
      <w:pPr>
        <w:pStyle w:val="ARCATPart"/>
        <w:spacing w:before="200"/>
        <w:ind w:left="576"/>
        <w:rPr>
          <w:sz w:val="20"/>
        </w:rPr>
      </w:pPr>
    </w:p>
    <w:p w:rsidR="00B04455" w:rsidRDefault="00152203" w:rsidP="00127F8D">
      <w:pPr>
        <w:pStyle w:val="ARCATArticle"/>
        <w:spacing w:before="200"/>
        <w:rPr>
          <w:sz w:val="20"/>
        </w:rPr>
      </w:pPr>
      <w:r>
        <w:rPr>
          <w:sz w:val="20"/>
        </w:rPr>
        <w:t>2</w:t>
      </w:r>
      <w:r w:rsidR="00127F8D">
        <w:rPr>
          <w:sz w:val="20"/>
        </w:rPr>
        <w:t>.</w:t>
      </w:r>
      <w:r>
        <w:rPr>
          <w:sz w:val="20"/>
        </w:rPr>
        <w:t>1</w:t>
      </w:r>
      <w:r w:rsidR="00B04455">
        <w:rPr>
          <w:sz w:val="20"/>
        </w:rPr>
        <w:tab/>
        <w:t>MANUFACTURERS</w:t>
      </w:r>
    </w:p>
    <w:p w:rsidR="00BD4090" w:rsidRPr="00BD4090" w:rsidRDefault="00B04455" w:rsidP="00BD4090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 Safety Rail Company, LLC. which is located at: 4244 Shoreli</w:t>
      </w:r>
      <w:r w:rsidR="00BD4090">
        <w:rPr>
          <w:sz w:val="20"/>
        </w:rPr>
        <w:t xml:space="preserve">ne Drive, Spring Park, MN 55384; Toll Free Tel: 888-434-2720;                  Tel: 952-594-3508; Fax: 888-471-4931; Email: </w:t>
      </w:r>
      <w:hyperlink r:id="rId9" w:history="1">
        <w:r w:rsidR="00BD4090" w:rsidRPr="00F000AD">
          <w:rPr>
            <w:rStyle w:val="Hyperlink"/>
            <w:sz w:val="20"/>
          </w:rPr>
          <w:t>sales@safetyrailcompany.com</w:t>
        </w:r>
      </w:hyperlink>
      <w:r w:rsidR="00BD4090">
        <w:rPr>
          <w:sz w:val="20"/>
        </w:rPr>
        <w:t xml:space="preserve">;  Web: </w:t>
      </w:r>
      <w:hyperlink r:id="rId10" w:history="1">
        <w:r w:rsidR="00BD4090" w:rsidRPr="00F000AD">
          <w:rPr>
            <w:rStyle w:val="Hyperlink"/>
            <w:sz w:val="20"/>
          </w:rPr>
          <w:t>www.safetyrailcompany.com</w:t>
        </w:r>
      </w:hyperlink>
      <w:r w:rsidR="00BD4090">
        <w:rPr>
          <w:sz w:val="20"/>
        </w:rPr>
        <w:t xml:space="preserve"> </w:t>
      </w:r>
    </w:p>
    <w:p w:rsidR="00B04455" w:rsidRDefault="00B04455" w:rsidP="00B04455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Not permitted.</w:t>
      </w:r>
    </w:p>
    <w:p w:rsidR="00B04455" w:rsidRPr="00B04455" w:rsidRDefault="00DE0ADA" w:rsidP="00DE0ADA">
      <w:pPr>
        <w:pStyle w:val="ARCATParagraph"/>
        <w:numPr>
          <w:ilvl w:val="1"/>
          <w:numId w:val="1"/>
        </w:numPr>
        <w:spacing w:before="200"/>
        <w:rPr>
          <w:sz w:val="20"/>
        </w:rPr>
      </w:pPr>
      <w:r>
        <w:rPr>
          <w:sz w:val="20"/>
        </w:rPr>
        <w:t xml:space="preserve">       </w:t>
      </w:r>
      <w:r w:rsidR="00B04455" w:rsidRPr="00B04455">
        <w:rPr>
          <w:sz w:val="20"/>
        </w:rPr>
        <w:t>SYSTEMS</w:t>
      </w:r>
    </w:p>
    <w:p w:rsidR="00B04455" w:rsidRDefault="00DE0ADA" w:rsidP="00DE0ADA">
      <w:pPr>
        <w:pStyle w:val="ARCATParagraph"/>
        <w:spacing w:before="200"/>
        <w:ind w:left="1152" w:hanging="432"/>
        <w:rPr>
          <w:sz w:val="20"/>
        </w:rPr>
      </w:pPr>
      <w:r>
        <w:rPr>
          <w:sz w:val="20"/>
        </w:rPr>
        <w:t>A</w:t>
      </w:r>
      <w:r w:rsidR="00B04455">
        <w:rPr>
          <w:sz w:val="20"/>
        </w:rPr>
        <w:tab/>
      </w:r>
      <w:r w:rsidR="00E84C12">
        <w:rPr>
          <w:sz w:val="20"/>
        </w:rPr>
        <w:t xml:space="preserve">SRC360 </w:t>
      </w:r>
      <w:r w:rsidR="00B04455">
        <w:rPr>
          <w:sz w:val="20"/>
        </w:rPr>
        <w:t xml:space="preserve">Roof Edge Protection: Provide </w:t>
      </w:r>
      <w:r w:rsidR="003F72EA">
        <w:rPr>
          <w:sz w:val="20"/>
        </w:rPr>
        <w:t>perm</w:t>
      </w:r>
      <w:r w:rsidR="00C10D76">
        <w:rPr>
          <w:sz w:val="20"/>
        </w:rPr>
        <w:t>a</w:t>
      </w:r>
      <w:r w:rsidR="003F72EA">
        <w:rPr>
          <w:sz w:val="20"/>
        </w:rPr>
        <w:t>n</w:t>
      </w:r>
      <w:r w:rsidR="00C10D76">
        <w:rPr>
          <w:sz w:val="20"/>
        </w:rPr>
        <w:t>e</w:t>
      </w:r>
      <w:r w:rsidR="003F72EA">
        <w:rPr>
          <w:sz w:val="20"/>
        </w:rPr>
        <w:t>nt</w:t>
      </w:r>
      <w:r w:rsidR="00B04455">
        <w:rPr>
          <w:sz w:val="20"/>
        </w:rPr>
        <w:t xml:space="preserve"> </w:t>
      </w:r>
      <w:r w:rsidR="00E84C12">
        <w:rPr>
          <w:sz w:val="20"/>
        </w:rPr>
        <w:t xml:space="preserve">pedestrian </w:t>
      </w:r>
      <w:r w:rsidR="00B04455">
        <w:rPr>
          <w:sz w:val="20"/>
        </w:rPr>
        <w:t xml:space="preserve">barrier system, including railings, </w:t>
      </w:r>
      <w:r w:rsidR="00BD4090">
        <w:rPr>
          <w:sz w:val="20"/>
        </w:rPr>
        <w:t>mounts</w:t>
      </w:r>
      <w:r w:rsidR="003F72EA">
        <w:rPr>
          <w:sz w:val="20"/>
        </w:rPr>
        <w:t xml:space="preserve"> </w:t>
      </w:r>
      <w:r w:rsidR="00B04455">
        <w:rPr>
          <w:sz w:val="20"/>
        </w:rPr>
        <w:t xml:space="preserve">and </w:t>
      </w:r>
      <w:r w:rsidR="00330212">
        <w:rPr>
          <w:sz w:val="20"/>
        </w:rPr>
        <w:t>safety connector pins</w:t>
      </w:r>
      <w:r w:rsidR="00B04455">
        <w:rPr>
          <w:sz w:val="20"/>
        </w:rPr>
        <w:t>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Approved Product: SRC360 </w:t>
      </w:r>
      <w:r w:rsidR="003F72EA">
        <w:rPr>
          <w:sz w:val="20"/>
        </w:rPr>
        <w:t>Permanent</w:t>
      </w:r>
      <w:r>
        <w:rPr>
          <w:sz w:val="20"/>
        </w:rPr>
        <w:t xml:space="preserve"> Safety Rail System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Standards: System shall have top and mid rail in accordance with OSHA Standards - 29 CFR 1910.23 (a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>2).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Structural Load: 200 </w:t>
      </w:r>
      <w:proofErr w:type="spellStart"/>
      <w:r>
        <w:rPr>
          <w:sz w:val="20"/>
        </w:rPr>
        <w:t>lb</w:t>
      </w:r>
      <w:proofErr w:type="spellEnd"/>
      <w:r>
        <w:rPr>
          <w:sz w:val="20"/>
        </w:rPr>
        <w:t xml:space="preserve"> (90.7 kg), minimum, in any direction to all components in accordance with OSHA Regulation 29 CFR 1926.502.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Height: 42 inches (1067 mm), </w:t>
      </w:r>
      <w:r w:rsidR="008761CA">
        <w:rPr>
          <w:sz w:val="20"/>
        </w:rPr>
        <w:t>nominal</w:t>
      </w:r>
      <w:bookmarkStart w:id="0" w:name="_GoBack"/>
      <w:bookmarkEnd w:id="0"/>
      <w:r>
        <w:rPr>
          <w:sz w:val="20"/>
        </w:rPr>
        <w:t>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Railings: 1-5/8 inch (41 mm) O.D. hot rolled pickled electric weld tubing, free of sharp edges and snag points.</w:t>
      </w:r>
    </w:p>
    <w:p w:rsidR="00B04455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Mounting Bases: </w:t>
      </w:r>
      <w:r w:rsidR="003F72EA">
        <w:rPr>
          <w:sz w:val="20"/>
        </w:rPr>
        <w:t>SRC Permanent Mount Brackets</w:t>
      </w:r>
    </w:p>
    <w:p w:rsidR="003F72EA" w:rsidRDefault="00B04455" w:rsidP="00B04455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 w:rsidRPr="00DE0ADA">
        <w:rPr>
          <w:sz w:val="20"/>
        </w:rPr>
        <w:tab/>
      </w:r>
      <w:r w:rsidR="003F72EA" w:rsidRPr="00DE0ADA">
        <w:rPr>
          <w:sz w:val="20"/>
        </w:rPr>
        <w:t xml:space="preserve">Hardware: Securing tamper proof 3/8 bolts, 1010 carbon steel, zinc plated. </w:t>
      </w:r>
    </w:p>
    <w:p w:rsidR="00E84C12" w:rsidRPr="00E84C12" w:rsidRDefault="00E84C12" w:rsidP="00E84C12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 xml:space="preserve">       Accessories: Toe Board Brackets – Provide brackets as manufactured by Safety Rail Company.</w:t>
      </w:r>
    </w:p>
    <w:p w:rsidR="00D96EFE" w:rsidRDefault="00E84C12" w:rsidP="00D96E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 xml:space="preserve">       Product O</w:t>
      </w:r>
      <w:r w:rsidR="00D96EFE">
        <w:rPr>
          <w:sz w:val="20"/>
        </w:rPr>
        <w:t>rigin: Railings and Base</w:t>
      </w:r>
      <w:r>
        <w:rPr>
          <w:sz w:val="20"/>
        </w:rPr>
        <w:t>s</w:t>
      </w:r>
      <w:r w:rsidR="00D96EFE">
        <w:rPr>
          <w:sz w:val="20"/>
        </w:rPr>
        <w:t xml:space="preserve"> are specified as </w:t>
      </w:r>
      <w:r>
        <w:rPr>
          <w:sz w:val="20"/>
        </w:rPr>
        <w:t xml:space="preserve">100% </w:t>
      </w:r>
      <w:r w:rsidR="00D96EFE">
        <w:rPr>
          <w:sz w:val="20"/>
        </w:rPr>
        <w:t>made in USA. Manufacture</w:t>
      </w:r>
      <w:r w:rsidR="00330212">
        <w:rPr>
          <w:sz w:val="20"/>
        </w:rPr>
        <w:t>r</w:t>
      </w:r>
      <w:r w:rsidR="00D96EFE">
        <w:rPr>
          <w:sz w:val="20"/>
        </w:rPr>
        <w:t xml:space="preserve"> must provide steel mill and foundry certificates for verification upon request</w:t>
      </w:r>
    </w:p>
    <w:p w:rsidR="00D96EFE" w:rsidRDefault="00330212" w:rsidP="00D96E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 xml:space="preserve">     </w:t>
      </w:r>
      <w:r w:rsidR="00D96EFE">
        <w:rPr>
          <w:sz w:val="20"/>
        </w:rPr>
        <w:t>Quality/Standards Certifications: Manufacturer must be American Welding Society welding qualified for Welding Standards AWS D1.1 &amp; AWS D1.3  Third party qualification documentation required prior to shipment</w:t>
      </w:r>
    </w:p>
    <w:p w:rsidR="00D96EFE" w:rsidRPr="00DE0ADA" w:rsidRDefault="00D96EFE" w:rsidP="00D96EFE">
      <w:pPr>
        <w:pStyle w:val="ARCATSubPara"/>
        <w:ind w:left="1728"/>
        <w:rPr>
          <w:sz w:val="20"/>
        </w:rPr>
      </w:pPr>
    </w:p>
    <w:p w:rsidR="00B04455" w:rsidRDefault="00B04455" w:rsidP="00B04455">
      <w:pPr>
        <w:pStyle w:val="ARCATParagraph"/>
        <w:spacing w:before="200"/>
        <w:ind w:left="1152"/>
        <w:rPr>
          <w:sz w:val="20"/>
        </w:rPr>
      </w:pPr>
    </w:p>
    <w:p w:rsidR="00B04455" w:rsidRDefault="00152203" w:rsidP="00127F8D">
      <w:pPr>
        <w:pStyle w:val="ARCATArticle"/>
        <w:spacing w:before="200"/>
        <w:rPr>
          <w:sz w:val="20"/>
        </w:rPr>
      </w:pPr>
      <w:r>
        <w:rPr>
          <w:sz w:val="20"/>
        </w:rPr>
        <w:t>2.3</w:t>
      </w:r>
      <w:r w:rsidR="00B04455">
        <w:rPr>
          <w:sz w:val="20"/>
        </w:rPr>
        <w:tab/>
        <w:t>FINISHES</w:t>
      </w:r>
    </w:p>
    <w:p w:rsidR="00B04455" w:rsidRDefault="00152203" w:rsidP="00152203">
      <w:pPr>
        <w:pStyle w:val="ARCATParagraph"/>
        <w:spacing w:before="200"/>
        <w:ind w:firstLine="720"/>
        <w:rPr>
          <w:sz w:val="20"/>
        </w:rPr>
      </w:pPr>
      <w:r>
        <w:rPr>
          <w:sz w:val="20"/>
        </w:rPr>
        <w:t xml:space="preserve">A.        </w:t>
      </w:r>
      <w:r w:rsidR="00B04455">
        <w:rPr>
          <w:sz w:val="20"/>
        </w:rPr>
        <w:t xml:space="preserve">Finish: </w:t>
      </w:r>
      <w:r w:rsidR="003F72EA">
        <w:rPr>
          <w:sz w:val="20"/>
        </w:rPr>
        <w:t>Hot Dipped Zinc Galvanized</w:t>
      </w:r>
    </w:p>
    <w:p w:rsidR="00E84C12" w:rsidRDefault="00E84C12" w:rsidP="00152203">
      <w:pPr>
        <w:pStyle w:val="ARCATParagraph"/>
        <w:spacing w:before="200"/>
        <w:ind w:firstLine="720"/>
        <w:rPr>
          <w:sz w:val="20"/>
        </w:rPr>
      </w:pPr>
      <w:r>
        <w:rPr>
          <w:sz w:val="20"/>
        </w:rPr>
        <w:t>B.        Color: Safety Yellow; or match architect’s sample</w:t>
      </w:r>
    </w:p>
    <w:p w:rsidR="00152203" w:rsidRDefault="00152203" w:rsidP="00152203">
      <w:pPr>
        <w:pStyle w:val="ARCATPart"/>
        <w:spacing w:before="200"/>
        <w:rPr>
          <w:sz w:val="20"/>
        </w:rPr>
      </w:pPr>
    </w:p>
    <w:p w:rsidR="00B04455" w:rsidRDefault="00152203" w:rsidP="00152203">
      <w:pPr>
        <w:pStyle w:val="ARCATPart"/>
        <w:spacing w:before="200"/>
        <w:rPr>
          <w:sz w:val="20"/>
        </w:rPr>
      </w:pPr>
      <w:r>
        <w:rPr>
          <w:sz w:val="20"/>
        </w:rPr>
        <w:t xml:space="preserve">PART 3   </w:t>
      </w:r>
      <w:r w:rsidR="00B04455">
        <w:rPr>
          <w:sz w:val="20"/>
        </w:rPr>
        <w:t>EXECUTION</w:t>
      </w:r>
    </w:p>
    <w:p w:rsidR="00152203" w:rsidRDefault="00152203" w:rsidP="00127F8D">
      <w:pPr>
        <w:pStyle w:val="ARCATArticle"/>
        <w:spacing w:before="200"/>
        <w:rPr>
          <w:sz w:val="20"/>
        </w:rPr>
      </w:pPr>
    </w:p>
    <w:p w:rsidR="00B04455" w:rsidRDefault="00E116D5" w:rsidP="00E116D5">
      <w:pPr>
        <w:pStyle w:val="ARCATArticle"/>
        <w:numPr>
          <w:ilvl w:val="1"/>
          <w:numId w:val="6"/>
        </w:numPr>
        <w:spacing w:before="200"/>
        <w:rPr>
          <w:sz w:val="20"/>
        </w:rPr>
      </w:pPr>
      <w:r>
        <w:rPr>
          <w:sz w:val="20"/>
        </w:rPr>
        <w:t xml:space="preserve">      </w:t>
      </w:r>
      <w:r w:rsidR="00B04455">
        <w:rPr>
          <w:sz w:val="20"/>
        </w:rPr>
        <w:t>EXAMINATION</w:t>
      </w:r>
    </w:p>
    <w:p w:rsidR="00B04455" w:rsidRDefault="00B04455" w:rsidP="00DE0ADA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>Do not begin installation until substrates have been properly prepared.</w:t>
      </w:r>
    </w:p>
    <w:p w:rsidR="00B04455" w:rsidRDefault="00B04455" w:rsidP="00263648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 xml:space="preserve">If substrate preparation is the responsibility of another installer, notify </w:t>
      </w:r>
      <w:r w:rsidR="00152203">
        <w:rPr>
          <w:sz w:val="20"/>
        </w:rPr>
        <w:t xml:space="preserve">   </w:t>
      </w:r>
      <w:r>
        <w:rPr>
          <w:sz w:val="20"/>
        </w:rPr>
        <w:t>Architect of unsatisfactory preparation before proceeding.</w:t>
      </w:r>
    </w:p>
    <w:p w:rsidR="00B04455" w:rsidRDefault="00152203" w:rsidP="00127F8D">
      <w:pPr>
        <w:pStyle w:val="ARCATArticle"/>
        <w:spacing w:before="200"/>
        <w:rPr>
          <w:sz w:val="20"/>
        </w:rPr>
      </w:pPr>
      <w:r>
        <w:rPr>
          <w:sz w:val="20"/>
        </w:rPr>
        <w:t>3</w:t>
      </w:r>
      <w:r w:rsidR="00127F8D">
        <w:rPr>
          <w:sz w:val="20"/>
        </w:rPr>
        <w:t>.2</w:t>
      </w:r>
      <w:r w:rsidR="00DE0ADA">
        <w:rPr>
          <w:sz w:val="20"/>
        </w:rPr>
        <w:tab/>
      </w:r>
      <w:r w:rsidR="00B04455">
        <w:rPr>
          <w:sz w:val="20"/>
        </w:rPr>
        <w:t>PREPARATION</w:t>
      </w:r>
    </w:p>
    <w:p w:rsidR="00B04455" w:rsidRDefault="00B04455" w:rsidP="00263648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>Prepare surfaces using the methods recommended by the manufacturer for</w:t>
      </w:r>
      <w:r w:rsidR="00DE0ADA">
        <w:rPr>
          <w:sz w:val="20"/>
        </w:rPr>
        <w:t xml:space="preserve"> </w:t>
      </w:r>
      <w:r>
        <w:rPr>
          <w:sz w:val="20"/>
        </w:rPr>
        <w:t>achieving the best result for the substrate under the project conditions.</w:t>
      </w:r>
    </w:p>
    <w:p w:rsidR="00B04455" w:rsidRDefault="00152203" w:rsidP="00127F8D">
      <w:pPr>
        <w:pStyle w:val="ARCATArticle"/>
        <w:spacing w:before="200"/>
        <w:rPr>
          <w:sz w:val="20"/>
        </w:rPr>
      </w:pPr>
      <w:r>
        <w:rPr>
          <w:sz w:val="20"/>
        </w:rPr>
        <w:t>3</w:t>
      </w:r>
      <w:r w:rsidR="00127F8D">
        <w:rPr>
          <w:sz w:val="20"/>
        </w:rPr>
        <w:t>.3</w:t>
      </w:r>
      <w:r w:rsidR="00B04455">
        <w:rPr>
          <w:sz w:val="20"/>
        </w:rPr>
        <w:tab/>
        <w:t>INSTALLATION</w:t>
      </w:r>
    </w:p>
    <w:p w:rsidR="00B04455" w:rsidRDefault="00B04455" w:rsidP="00263648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>Install in accordance with manufacturer's instructions.</w:t>
      </w:r>
    </w:p>
    <w:p w:rsidR="00B04455" w:rsidRDefault="00152203" w:rsidP="00127F8D">
      <w:pPr>
        <w:pStyle w:val="ARCATArticle"/>
        <w:spacing w:before="200"/>
        <w:rPr>
          <w:sz w:val="20"/>
        </w:rPr>
      </w:pPr>
      <w:r>
        <w:rPr>
          <w:sz w:val="20"/>
        </w:rPr>
        <w:t>3</w:t>
      </w:r>
      <w:r w:rsidR="00127F8D">
        <w:rPr>
          <w:sz w:val="20"/>
        </w:rPr>
        <w:t>.4</w:t>
      </w:r>
      <w:r w:rsidR="00B04455">
        <w:rPr>
          <w:sz w:val="20"/>
        </w:rPr>
        <w:tab/>
        <w:t>PROTECTION</w:t>
      </w:r>
    </w:p>
    <w:p w:rsidR="00B04455" w:rsidRDefault="00B04455" w:rsidP="00263648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>Protect installed products until completion of project.</w:t>
      </w:r>
    </w:p>
    <w:p w:rsidR="00B04455" w:rsidRDefault="00B04455" w:rsidP="00263648">
      <w:pPr>
        <w:pStyle w:val="ARCATParagraph"/>
        <w:numPr>
          <w:ilvl w:val="2"/>
          <w:numId w:val="2"/>
        </w:numPr>
        <w:spacing w:before="200"/>
        <w:rPr>
          <w:sz w:val="20"/>
        </w:rPr>
      </w:pPr>
      <w:r>
        <w:rPr>
          <w:sz w:val="20"/>
        </w:rPr>
        <w:t>Touch-up, repair or replace damaged products before Substantial Completion.</w:t>
      </w:r>
    </w:p>
    <w:p w:rsidR="00B04455" w:rsidRDefault="00B04455" w:rsidP="00B04455">
      <w:pPr>
        <w:pStyle w:val="ARCATNormal"/>
        <w:rPr>
          <w:sz w:val="20"/>
        </w:rPr>
      </w:pPr>
    </w:p>
    <w:p w:rsidR="00B04455" w:rsidRDefault="00B04455" w:rsidP="00B04455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p w:rsidR="001C04D7" w:rsidRDefault="001C04D7"/>
    <w:sectPr w:rsidR="001C04D7" w:rsidSect="00B04455">
      <w:head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03" w:rsidRDefault="00152203" w:rsidP="00B04455">
      <w:pPr>
        <w:spacing w:after="0" w:line="240" w:lineRule="auto"/>
      </w:pPr>
      <w:r>
        <w:separator/>
      </w:r>
    </w:p>
  </w:endnote>
  <w:endnote w:type="continuationSeparator" w:id="0">
    <w:p w:rsidR="00152203" w:rsidRDefault="00152203" w:rsidP="00B0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03" w:rsidRDefault="00152203" w:rsidP="00B04455">
      <w:pPr>
        <w:spacing w:after="0" w:line="240" w:lineRule="auto"/>
      </w:pPr>
      <w:r>
        <w:separator/>
      </w:r>
    </w:p>
  </w:footnote>
  <w:footnote w:type="continuationSeparator" w:id="0">
    <w:p w:rsidR="00152203" w:rsidRDefault="00152203" w:rsidP="00B0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03" w:rsidRDefault="00152203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>
    <w:nsid w:val="046711EC"/>
    <w:multiLevelType w:val="hybridMultilevel"/>
    <w:tmpl w:val="609CBE06"/>
    <w:lvl w:ilvl="0" w:tplc="2C82CB8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D2552"/>
    <w:multiLevelType w:val="multilevel"/>
    <w:tmpl w:val="D44A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C15627"/>
    <w:multiLevelType w:val="multilevel"/>
    <w:tmpl w:val="AEBA8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8363FB"/>
    <w:multiLevelType w:val="multilevel"/>
    <w:tmpl w:val="98B02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00" w:hanging="720"/>
      </w:pPr>
      <w:rPr>
        <w:rFonts w:ascii="Arial" w:eastAsiaTheme="minorEastAsia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CB66FB9"/>
    <w:multiLevelType w:val="multilevel"/>
    <w:tmpl w:val="AD8C4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5"/>
    <w:rsid w:val="00127F8D"/>
    <w:rsid w:val="00152203"/>
    <w:rsid w:val="001C04D7"/>
    <w:rsid w:val="001D12D9"/>
    <w:rsid w:val="00222F92"/>
    <w:rsid w:val="00263648"/>
    <w:rsid w:val="00330212"/>
    <w:rsid w:val="003F72EA"/>
    <w:rsid w:val="00606228"/>
    <w:rsid w:val="00855F9E"/>
    <w:rsid w:val="008761CA"/>
    <w:rsid w:val="009D7474"/>
    <w:rsid w:val="00A243C1"/>
    <w:rsid w:val="00B04455"/>
    <w:rsid w:val="00B12DAB"/>
    <w:rsid w:val="00BD4090"/>
    <w:rsid w:val="00C10D76"/>
    <w:rsid w:val="00D96EFE"/>
    <w:rsid w:val="00DA1C02"/>
    <w:rsid w:val="00DE0ADA"/>
    <w:rsid w:val="00E116D5"/>
    <w:rsid w:val="00E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5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Part">
    <w:name w:val="ARCAT Part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Article">
    <w:name w:val="ARCAT Article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Paragraph">
    <w:name w:val="ARCAT Paragraph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SubPara">
    <w:name w:val="ARCAT SubPara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SubSub1">
    <w:name w:val="ARCAT SubSub1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header">
    <w:name w:val="ARCAT header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footer">
    <w:name w:val="ARCAT footer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ARCATnote">
    <w:name w:val="ARCAT note"/>
    <w:uiPriority w:val="99"/>
    <w:rsid w:val="00B0445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5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0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55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5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Part">
    <w:name w:val="ARCAT Part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Article">
    <w:name w:val="ARCAT Article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Paragraph">
    <w:name w:val="ARCAT Paragraph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SubPara">
    <w:name w:val="ARCAT SubPara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SubSub1">
    <w:name w:val="ARCAT SubSub1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header">
    <w:name w:val="ARCAT header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RCATfooter">
    <w:name w:val="ARCAT footer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ARCATnote">
    <w:name w:val="ARCAT note"/>
    <w:uiPriority w:val="99"/>
    <w:rsid w:val="00B0445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B0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5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0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55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D4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afetyrailcompan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es@safetyrail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0331-B873-475C-9EA9-00D245CA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2012-10-18T19:48:00Z</dcterms:created>
  <dcterms:modified xsi:type="dcterms:W3CDTF">2015-03-04T17:22:00Z</dcterms:modified>
</cp:coreProperties>
</file>